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EA63DB">
        <w:rPr>
          <w:rFonts w:ascii="Arial" w:hAnsi="Arial" w:cs="Arial"/>
          <w:sz w:val="16"/>
          <w:szCs w:val="16"/>
        </w:rPr>
        <w:t>93</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D1077C">
        <w:rPr>
          <w:rFonts w:ascii="Arial" w:hAnsi="Arial" w:cs="Arial"/>
          <w:bCs/>
          <w:sz w:val="16"/>
          <w:szCs w:val="16"/>
        </w:rPr>
        <w:t>044</w:t>
      </w:r>
      <w:r w:rsidR="002F701B" w:rsidRPr="002F701B">
        <w:rPr>
          <w:rFonts w:ascii="Arial" w:hAnsi="Arial" w:cs="Arial"/>
          <w:bCs/>
          <w:sz w:val="16"/>
          <w:szCs w:val="16"/>
        </w:rPr>
        <w:t>/201</w:t>
      </w:r>
      <w:r w:rsidR="00D1077C">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504CC1">
        <w:rPr>
          <w:rFonts w:ascii="Arial" w:hAnsi="Arial" w:cs="Arial"/>
          <w:sz w:val="16"/>
          <w:szCs w:val="16"/>
        </w:rPr>
        <w:t>01-1712.00222</w:t>
      </w:r>
      <w:r w:rsidR="002F701B" w:rsidRPr="002F701B">
        <w:rPr>
          <w:rFonts w:ascii="Arial" w:hAnsi="Arial" w:cs="Arial"/>
          <w:sz w:val="16"/>
          <w:szCs w:val="16"/>
        </w:rPr>
        <w:t>-00/201</w:t>
      </w:r>
      <w:r w:rsidR="00504CC1">
        <w:rPr>
          <w:rFonts w:ascii="Arial" w:hAnsi="Arial" w:cs="Arial"/>
          <w:sz w:val="16"/>
          <w:szCs w:val="16"/>
        </w:rPr>
        <w:t>3</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303436">
        <w:rPr>
          <w:rFonts w:ascii="Arial" w:hAnsi="Arial" w:cs="Arial"/>
          <w:sz w:val="16"/>
          <w:szCs w:val="16"/>
          <w:lang w:val="es-BO"/>
        </w:rPr>
        <w:t xml:space="preserve">visando </w:t>
      </w:r>
      <w:r w:rsidR="00906071">
        <w:rPr>
          <w:rFonts w:ascii="Arial" w:hAnsi="Arial" w:cs="Arial"/>
          <w:sz w:val="16"/>
          <w:szCs w:val="16"/>
          <w:lang w:val="es-BO"/>
        </w:rPr>
        <w:t xml:space="preserve">eventual </w:t>
      </w:r>
      <w:proofErr w:type="spellStart"/>
      <w:r w:rsidR="0019037B" w:rsidRPr="00B95340">
        <w:rPr>
          <w:rFonts w:ascii="Arial" w:hAnsi="Arial" w:cs="Arial"/>
          <w:sz w:val="16"/>
          <w:szCs w:val="16"/>
          <w:lang w:val="es-BO"/>
        </w:rPr>
        <w:t>aquisição</w:t>
      </w:r>
      <w:proofErr w:type="spellEnd"/>
      <w:r w:rsidR="0019037B" w:rsidRPr="00B95340">
        <w:rPr>
          <w:rFonts w:ascii="Arial" w:hAnsi="Arial" w:cs="Arial"/>
          <w:sz w:val="16"/>
          <w:szCs w:val="16"/>
          <w:lang w:val="es-BO"/>
        </w:rPr>
        <w:t xml:space="preserve"> de </w:t>
      </w:r>
      <w:r w:rsidR="00CA056F">
        <w:rPr>
          <w:rFonts w:ascii="Arial" w:hAnsi="Arial" w:cs="Arial"/>
          <w:sz w:val="16"/>
          <w:szCs w:val="16"/>
          <w:lang w:val="es-BO"/>
        </w:rPr>
        <w:t>medicamentos (</w:t>
      </w:r>
      <w:proofErr w:type="spellStart"/>
      <w:r w:rsidR="00CA056F">
        <w:rPr>
          <w:rFonts w:ascii="Arial" w:hAnsi="Arial" w:cs="Arial"/>
          <w:sz w:val="16"/>
          <w:szCs w:val="16"/>
          <w:lang w:val="es-BO"/>
        </w:rPr>
        <w:t>Riluzol</w:t>
      </w:r>
      <w:proofErr w:type="spellEnd"/>
      <w:r w:rsidR="00CA056F">
        <w:rPr>
          <w:rFonts w:ascii="Arial" w:hAnsi="Arial" w:cs="Arial"/>
          <w:sz w:val="16"/>
          <w:szCs w:val="16"/>
          <w:lang w:val="es-BO"/>
        </w:rPr>
        <w:t xml:space="preserve">, </w:t>
      </w:r>
      <w:proofErr w:type="spellStart"/>
      <w:r w:rsidR="00CA056F">
        <w:rPr>
          <w:rFonts w:ascii="Arial" w:hAnsi="Arial" w:cs="Arial"/>
          <w:sz w:val="16"/>
          <w:szCs w:val="16"/>
          <w:lang w:val="es-BO"/>
        </w:rPr>
        <w:t>Risedronato</w:t>
      </w:r>
      <w:proofErr w:type="spellEnd"/>
      <w:r w:rsidR="00CA056F">
        <w:rPr>
          <w:rFonts w:ascii="Arial" w:hAnsi="Arial" w:cs="Arial"/>
          <w:sz w:val="16"/>
          <w:szCs w:val="16"/>
          <w:lang w:val="es-BO"/>
        </w:rPr>
        <w:t xml:space="preserve">, sódico, </w:t>
      </w:r>
      <w:proofErr w:type="spellStart"/>
      <w:r w:rsidR="00CA056F">
        <w:rPr>
          <w:rFonts w:ascii="Arial" w:hAnsi="Arial" w:cs="Arial"/>
          <w:sz w:val="16"/>
          <w:szCs w:val="16"/>
          <w:lang w:val="es-BO"/>
        </w:rPr>
        <w:t>Selegilina</w:t>
      </w:r>
      <w:proofErr w:type="spellEnd"/>
      <w:r w:rsidR="00CA056F">
        <w:rPr>
          <w:rFonts w:ascii="Arial" w:hAnsi="Arial" w:cs="Arial"/>
          <w:sz w:val="16"/>
          <w:szCs w:val="16"/>
          <w:lang w:val="es-BO"/>
        </w:rPr>
        <w:t xml:space="preserve">. Toxina </w:t>
      </w:r>
      <w:proofErr w:type="spellStart"/>
      <w:r w:rsidR="00CA056F">
        <w:rPr>
          <w:rFonts w:ascii="Arial" w:hAnsi="Arial" w:cs="Arial"/>
          <w:sz w:val="16"/>
          <w:szCs w:val="16"/>
          <w:lang w:val="es-BO"/>
        </w:rPr>
        <w:t>Butolínica</w:t>
      </w:r>
      <w:proofErr w:type="spellEnd"/>
      <w:r w:rsidR="00CA056F">
        <w:rPr>
          <w:rFonts w:ascii="Arial" w:hAnsi="Arial" w:cs="Arial"/>
          <w:sz w:val="16"/>
          <w:szCs w:val="16"/>
          <w:lang w:val="es-BO"/>
        </w:rPr>
        <w:t>,</w:t>
      </w:r>
      <w:proofErr w:type="gramStart"/>
      <w:r w:rsidR="00CA056F">
        <w:rPr>
          <w:rFonts w:ascii="Arial" w:hAnsi="Arial" w:cs="Arial"/>
          <w:sz w:val="16"/>
          <w:szCs w:val="16"/>
          <w:lang w:val="es-BO"/>
        </w:rPr>
        <w:t xml:space="preserve"> </w:t>
      </w:r>
      <w:r w:rsidR="00F20A66">
        <w:rPr>
          <w:rFonts w:ascii="Arial" w:hAnsi="Arial" w:cs="Arial"/>
          <w:sz w:val="16"/>
          <w:szCs w:val="16"/>
          <w:lang w:val="es-BO"/>
        </w:rPr>
        <w:t xml:space="preserve"> </w:t>
      </w:r>
      <w:proofErr w:type="gramEnd"/>
      <w:r w:rsidR="00F20A66">
        <w:rPr>
          <w:rFonts w:ascii="Arial" w:hAnsi="Arial" w:cs="Arial"/>
          <w:sz w:val="16"/>
          <w:szCs w:val="16"/>
          <w:lang w:val="es-BO"/>
        </w:rPr>
        <w:t xml:space="preserve">e </w:t>
      </w:r>
      <w:proofErr w:type="spellStart"/>
      <w:r w:rsidR="00CA056F">
        <w:rPr>
          <w:rFonts w:ascii="Arial" w:hAnsi="Arial" w:cs="Arial"/>
          <w:sz w:val="16"/>
          <w:szCs w:val="16"/>
          <w:lang w:val="es-BO"/>
        </w:rPr>
        <w:t>outros</w:t>
      </w:r>
      <w:proofErr w:type="spellEnd"/>
      <w:r w:rsidR="00CA056F">
        <w:rPr>
          <w:rFonts w:ascii="Arial" w:hAnsi="Arial" w:cs="Arial"/>
          <w:sz w:val="16"/>
          <w:szCs w:val="16"/>
          <w:lang w:val="es-BO"/>
        </w:rPr>
        <w:t xml:space="preserve"> ), visando atender </w:t>
      </w:r>
      <w:proofErr w:type="spellStart"/>
      <w:r w:rsidR="00CA056F">
        <w:rPr>
          <w:rFonts w:ascii="Arial" w:hAnsi="Arial" w:cs="Arial"/>
          <w:sz w:val="16"/>
          <w:szCs w:val="16"/>
          <w:lang w:val="es-BO"/>
        </w:rPr>
        <w:t>ao</w:t>
      </w:r>
      <w:proofErr w:type="spellEnd"/>
      <w:r w:rsidR="00CA056F">
        <w:rPr>
          <w:rFonts w:ascii="Arial" w:hAnsi="Arial" w:cs="Arial"/>
          <w:sz w:val="16"/>
          <w:szCs w:val="16"/>
          <w:lang w:val="es-BO"/>
        </w:rPr>
        <w:t xml:space="preserve"> </w:t>
      </w:r>
      <w:proofErr w:type="spellStart"/>
      <w:r w:rsidR="00CA056F">
        <w:rPr>
          <w:rFonts w:ascii="Arial" w:hAnsi="Arial" w:cs="Arial"/>
          <w:sz w:val="16"/>
          <w:szCs w:val="16"/>
          <w:lang w:val="es-BO"/>
        </w:rPr>
        <w:t>abastecimento</w:t>
      </w:r>
      <w:proofErr w:type="spellEnd"/>
      <w:r w:rsidR="00CA056F">
        <w:rPr>
          <w:rFonts w:ascii="Arial" w:hAnsi="Arial" w:cs="Arial"/>
          <w:sz w:val="16"/>
          <w:szCs w:val="16"/>
          <w:lang w:val="es-BO"/>
        </w:rPr>
        <w:t xml:space="preserve"> da </w:t>
      </w:r>
      <w:proofErr w:type="spellStart"/>
      <w:r w:rsidR="00CA056F">
        <w:rPr>
          <w:rFonts w:ascii="Arial" w:hAnsi="Arial" w:cs="Arial"/>
          <w:sz w:val="16"/>
          <w:szCs w:val="16"/>
          <w:lang w:val="es-BO"/>
        </w:rPr>
        <w:t>Diretoria</w:t>
      </w:r>
      <w:proofErr w:type="spellEnd"/>
      <w:r w:rsidR="00CA056F">
        <w:rPr>
          <w:rFonts w:ascii="Arial" w:hAnsi="Arial" w:cs="Arial"/>
          <w:sz w:val="16"/>
          <w:szCs w:val="16"/>
          <w:lang w:val="es-BO"/>
        </w:rPr>
        <w:t xml:space="preserve"> de </w:t>
      </w:r>
      <w:proofErr w:type="spellStart"/>
      <w:r w:rsidR="00CA056F">
        <w:rPr>
          <w:rFonts w:ascii="Arial" w:hAnsi="Arial" w:cs="Arial"/>
          <w:sz w:val="16"/>
          <w:szCs w:val="16"/>
          <w:lang w:val="es-BO"/>
        </w:rPr>
        <w:t>Gestão</w:t>
      </w:r>
      <w:proofErr w:type="spellEnd"/>
      <w:r w:rsidR="00CA056F">
        <w:rPr>
          <w:rFonts w:ascii="Arial" w:hAnsi="Arial" w:cs="Arial"/>
          <w:sz w:val="16"/>
          <w:szCs w:val="16"/>
          <w:lang w:val="es-BO"/>
        </w:rPr>
        <w:t xml:space="preserve"> e </w:t>
      </w:r>
      <w:proofErr w:type="spellStart"/>
      <w:r w:rsidR="00CA056F">
        <w:rPr>
          <w:rFonts w:ascii="Arial" w:hAnsi="Arial" w:cs="Arial"/>
          <w:sz w:val="16"/>
          <w:szCs w:val="16"/>
          <w:lang w:val="es-BO"/>
        </w:rPr>
        <w:t>Assistência</w:t>
      </w:r>
      <w:proofErr w:type="spellEnd"/>
      <w:r w:rsidR="00CA056F">
        <w:rPr>
          <w:rFonts w:ascii="Arial" w:hAnsi="Arial" w:cs="Arial"/>
          <w:sz w:val="16"/>
          <w:szCs w:val="16"/>
          <w:lang w:val="es-BO"/>
        </w:rPr>
        <w:t xml:space="preserve"> </w:t>
      </w:r>
      <w:proofErr w:type="spellStart"/>
      <w:r w:rsidR="00CA056F">
        <w:rPr>
          <w:rFonts w:ascii="Arial" w:hAnsi="Arial" w:cs="Arial"/>
          <w:sz w:val="16"/>
          <w:szCs w:val="16"/>
          <w:lang w:val="es-BO"/>
        </w:rPr>
        <w:t>Farmacêutica</w:t>
      </w:r>
      <w:proofErr w:type="spellEnd"/>
      <w:r w:rsidR="00CA056F">
        <w:rPr>
          <w:rFonts w:ascii="Arial" w:hAnsi="Arial" w:cs="Arial"/>
          <w:sz w:val="16"/>
          <w:szCs w:val="16"/>
          <w:lang w:val="es-BO"/>
        </w:rPr>
        <w:t xml:space="preserve"> – DGAF, por </w:t>
      </w:r>
      <w:proofErr w:type="spellStart"/>
      <w:r w:rsidR="00CA056F">
        <w:rPr>
          <w:rFonts w:ascii="Arial" w:hAnsi="Arial" w:cs="Arial"/>
          <w:sz w:val="16"/>
          <w:szCs w:val="16"/>
          <w:lang w:val="es-BO"/>
        </w:rPr>
        <w:t>um</w:t>
      </w:r>
      <w:proofErr w:type="spellEnd"/>
      <w:r w:rsidR="00CA056F">
        <w:rPr>
          <w:rFonts w:ascii="Arial" w:hAnsi="Arial" w:cs="Arial"/>
          <w:sz w:val="16"/>
          <w:szCs w:val="16"/>
          <w:lang w:val="es-BO"/>
        </w:rPr>
        <w:t xml:space="preserve"> período de 12 (</w:t>
      </w:r>
      <w:proofErr w:type="spellStart"/>
      <w:r w:rsidR="00CA056F">
        <w:rPr>
          <w:rFonts w:ascii="Arial" w:hAnsi="Arial" w:cs="Arial"/>
          <w:sz w:val="16"/>
          <w:szCs w:val="16"/>
          <w:lang w:val="es-BO"/>
        </w:rPr>
        <w:t>doze</w:t>
      </w:r>
      <w:proofErr w:type="spellEnd"/>
      <w:r w:rsidR="00CA056F">
        <w:rPr>
          <w:rFonts w:ascii="Arial" w:hAnsi="Arial" w:cs="Arial"/>
          <w:sz w:val="16"/>
          <w:szCs w:val="16"/>
          <w:lang w:val="es-BO"/>
        </w:rPr>
        <w:t xml:space="preserve">) meses a Pacientes Oriundos de Mandados </w:t>
      </w:r>
      <w:proofErr w:type="spellStart"/>
      <w:r w:rsidR="00CA056F">
        <w:rPr>
          <w:rFonts w:ascii="Arial" w:hAnsi="Arial" w:cs="Arial"/>
          <w:sz w:val="16"/>
          <w:szCs w:val="16"/>
          <w:lang w:val="es-BO"/>
        </w:rPr>
        <w:t>Judiciais</w:t>
      </w:r>
      <w:proofErr w:type="spellEnd"/>
      <w:r w:rsidR="0090468C">
        <w:rPr>
          <w:rFonts w:ascii="Arial" w:hAnsi="Arial" w:cs="Arial"/>
          <w:sz w:val="16"/>
          <w:szCs w:val="16"/>
          <w:lang w:val="es-BO"/>
        </w:rPr>
        <w:t>, a pedid</w:t>
      </w:r>
      <w:r w:rsidR="00A8308C">
        <w:rPr>
          <w:rFonts w:ascii="Arial" w:hAnsi="Arial" w:cs="Arial"/>
          <w:sz w:val="16"/>
          <w:szCs w:val="16"/>
          <w:lang w:val="es-BO"/>
        </w:rPr>
        <w:t xml:space="preserve">o da Secretaria de Estado da </w:t>
      </w:r>
      <w:proofErr w:type="spellStart"/>
      <w:r w:rsidR="00A8308C">
        <w:rPr>
          <w:rFonts w:ascii="Arial" w:hAnsi="Arial" w:cs="Arial"/>
          <w:sz w:val="16"/>
          <w:szCs w:val="16"/>
          <w:lang w:val="es-BO"/>
        </w:rPr>
        <w:t>Saú</w:t>
      </w:r>
      <w:r w:rsidR="0090468C">
        <w:rPr>
          <w:rFonts w:ascii="Arial" w:hAnsi="Arial" w:cs="Arial"/>
          <w:sz w:val="16"/>
          <w:szCs w:val="16"/>
          <w:lang w:val="es-BO"/>
        </w:rPr>
        <w:t>de</w:t>
      </w:r>
      <w:proofErr w:type="spellEnd"/>
      <w:r w:rsidR="00EF4A69" w:rsidRPr="00EF4A69">
        <w:rPr>
          <w:rFonts w:ascii="Arial" w:hAnsi="Arial" w:cs="Arial"/>
          <w:bCs/>
          <w:sz w:val="16"/>
          <w:szCs w:val="16"/>
        </w:rPr>
        <w:t xml:space="preserve"> - SESAU</w:t>
      </w:r>
      <w:r w:rsidR="00EF4A69" w:rsidRPr="00EF4A69">
        <w:rPr>
          <w:rFonts w:ascii="Arial" w:hAnsi="Arial" w:cs="Arial"/>
          <w:sz w:val="16"/>
          <w:szCs w:val="16"/>
        </w:rPr>
        <w:t xml:space="preserve">. </w:t>
      </w:r>
      <w:r w:rsidR="00C81030" w:rsidRPr="00EF4A69">
        <w:rPr>
          <w:rFonts w:ascii="Arial" w:hAnsi="Arial" w:cs="Arial"/>
          <w:sz w:val="16"/>
          <w:szCs w:val="16"/>
        </w:rPr>
        <w:t xml:space="preserve"> </w:t>
      </w:r>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sidR="00DE671A">
        <w:rPr>
          <w:rFonts w:ascii="Arial" w:hAnsi="Arial" w:cs="Arial"/>
          <w:sz w:val="16"/>
          <w:szCs w:val="16"/>
          <w:lang w:val="es-BO"/>
        </w:rPr>
        <w:t xml:space="preserve">visando </w:t>
      </w:r>
      <w:proofErr w:type="spellStart"/>
      <w:r w:rsidR="00DE671A" w:rsidRPr="00B95340">
        <w:rPr>
          <w:rFonts w:ascii="Arial" w:hAnsi="Arial" w:cs="Arial"/>
          <w:sz w:val="16"/>
          <w:szCs w:val="16"/>
          <w:lang w:val="es-BO"/>
        </w:rPr>
        <w:t>aquisição</w:t>
      </w:r>
      <w:proofErr w:type="spellEnd"/>
      <w:r w:rsidR="00DE671A" w:rsidRPr="00B95340">
        <w:rPr>
          <w:rFonts w:ascii="Arial" w:hAnsi="Arial" w:cs="Arial"/>
          <w:sz w:val="16"/>
          <w:szCs w:val="16"/>
          <w:lang w:val="es-BO"/>
        </w:rPr>
        <w:t xml:space="preserve"> de </w:t>
      </w:r>
      <w:r w:rsidR="00DE671A">
        <w:rPr>
          <w:rFonts w:ascii="Arial" w:hAnsi="Arial" w:cs="Arial"/>
          <w:sz w:val="16"/>
          <w:szCs w:val="16"/>
          <w:lang w:val="es-BO"/>
        </w:rPr>
        <w:t>medicamentos (</w:t>
      </w:r>
      <w:proofErr w:type="spellStart"/>
      <w:r w:rsidR="00DE671A">
        <w:rPr>
          <w:rFonts w:ascii="Arial" w:hAnsi="Arial" w:cs="Arial"/>
          <w:sz w:val="16"/>
          <w:szCs w:val="16"/>
          <w:lang w:val="es-BO"/>
        </w:rPr>
        <w:t>Riluzol</w:t>
      </w:r>
      <w:proofErr w:type="spellEnd"/>
      <w:r w:rsidR="00DE671A">
        <w:rPr>
          <w:rFonts w:ascii="Arial" w:hAnsi="Arial" w:cs="Arial"/>
          <w:sz w:val="16"/>
          <w:szCs w:val="16"/>
          <w:lang w:val="es-BO"/>
        </w:rPr>
        <w:t xml:space="preserve">, </w:t>
      </w:r>
      <w:proofErr w:type="spellStart"/>
      <w:r w:rsidR="00DE671A">
        <w:rPr>
          <w:rFonts w:ascii="Arial" w:hAnsi="Arial" w:cs="Arial"/>
          <w:sz w:val="16"/>
          <w:szCs w:val="16"/>
          <w:lang w:val="es-BO"/>
        </w:rPr>
        <w:t>Risedronato</w:t>
      </w:r>
      <w:proofErr w:type="spellEnd"/>
      <w:r w:rsidR="00DE671A">
        <w:rPr>
          <w:rFonts w:ascii="Arial" w:hAnsi="Arial" w:cs="Arial"/>
          <w:sz w:val="16"/>
          <w:szCs w:val="16"/>
          <w:lang w:val="es-BO"/>
        </w:rPr>
        <w:t xml:space="preserve">, sódico, </w:t>
      </w:r>
      <w:proofErr w:type="spellStart"/>
      <w:r w:rsidR="00DE671A">
        <w:rPr>
          <w:rFonts w:ascii="Arial" w:hAnsi="Arial" w:cs="Arial"/>
          <w:sz w:val="16"/>
          <w:szCs w:val="16"/>
          <w:lang w:val="es-BO"/>
        </w:rPr>
        <w:t>Selegilina</w:t>
      </w:r>
      <w:proofErr w:type="spellEnd"/>
      <w:r w:rsidR="00DE671A">
        <w:rPr>
          <w:rFonts w:ascii="Arial" w:hAnsi="Arial" w:cs="Arial"/>
          <w:sz w:val="16"/>
          <w:szCs w:val="16"/>
          <w:lang w:val="es-BO"/>
        </w:rPr>
        <w:t xml:space="preserve">. Toxina </w:t>
      </w:r>
      <w:proofErr w:type="spellStart"/>
      <w:r w:rsidR="00DE671A">
        <w:rPr>
          <w:rFonts w:ascii="Arial" w:hAnsi="Arial" w:cs="Arial"/>
          <w:sz w:val="16"/>
          <w:szCs w:val="16"/>
          <w:lang w:val="es-BO"/>
        </w:rPr>
        <w:t>Butolínica</w:t>
      </w:r>
      <w:proofErr w:type="spellEnd"/>
      <w:r w:rsidR="00906071">
        <w:rPr>
          <w:rFonts w:ascii="Arial" w:hAnsi="Arial" w:cs="Arial"/>
          <w:sz w:val="16"/>
          <w:szCs w:val="16"/>
          <w:lang w:val="es-BO"/>
        </w:rPr>
        <w:t xml:space="preserve"> e</w:t>
      </w:r>
      <w:r w:rsidR="00DE671A">
        <w:rPr>
          <w:rFonts w:ascii="Arial" w:hAnsi="Arial" w:cs="Arial"/>
          <w:sz w:val="16"/>
          <w:szCs w:val="16"/>
          <w:lang w:val="es-BO"/>
        </w:rPr>
        <w:t xml:space="preserve"> </w:t>
      </w:r>
      <w:proofErr w:type="spellStart"/>
      <w:r w:rsidR="00DE671A">
        <w:rPr>
          <w:rFonts w:ascii="Arial" w:hAnsi="Arial" w:cs="Arial"/>
          <w:sz w:val="16"/>
          <w:szCs w:val="16"/>
          <w:lang w:val="es-BO"/>
        </w:rPr>
        <w:t>outros</w:t>
      </w:r>
      <w:proofErr w:type="spellEnd"/>
      <w:r w:rsidR="00906071">
        <w:rPr>
          <w:rFonts w:ascii="Arial" w:hAnsi="Arial" w:cs="Arial"/>
          <w:sz w:val="16"/>
          <w:szCs w:val="16"/>
          <w:lang w:val="es-BO"/>
        </w:rPr>
        <w:t xml:space="preserve">) </w:t>
      </w:r>
      <w:r w:rsidR="00DE671A">
        <w:rPr>
          <w:rFonts w:ascii="Arial" w:hAnsi="Arial" w:cs="Arial"/>
          <w:sz w:val="16"/>
          <w:szCs w:val="16"/>
          <w:lang w:val="es-BO"/>
        </w:rPr>
        <w:t xml:space="preserve">visando atender </w:t>
      </w:r>
      <w:proofErr w:type="spellStart"/>
      <w:r w:rsidR="00DE671A">
        <w:rPr>
          <w:rFonts w:ascii="Arial" w:hAnsi="Arial" w:cs="Arial"/>
          <w:sz w:val="16"/>
          <w:szCs w:val="16"/>
          <w:lang w:val="es-BO"/>
        </w:rPr>
        <w:t>ao</w:t>
      </w:r>
      <w:proofErr w:type="spellEnd"/>
      <w:r w:rsidR="00DE671A">
        <w:rPr>
          <w:rFonts w:ascii="Arial" w:hAnsi="Arial" w:cs="Arial"/>
          <w:sz w:val="16"/>
          <w:szCs w:val="16"/>
          <w:lang w:val="es-BO"/>
        </w:rPr>
        <w:t xml:space="preserve"> </w:t>
      </w:r>
      <w:proofErr w:type="spellStart"/>
      <w:r w:rsidR="00DE671A">
        <w:rPr>
          <w:rFonts w:ascii="Arial" w:hAnsi="Arial" w:cs="Arial"/>
          <w:sz w:val="16"/>
          <w:szCs w:val="16"/>
          <w:lang w:val="es-BO"/>
        </w:rPr>
        <w:t>abastecimento</w:t>
      </w:r>
      <w:proofErr w:type="spellEnd"/>
      <w:r w:rsidR="00DE671A">
        <w:rPr>
          <w:rFonts w:ascii="Arial" w:hAnsi="Arial" w:cs="Arial"/>
          <w:sz w:val="16"/>
          <w:szCs w:val="16"/>
          <w:lang w:val="es-BO"/>
        </w:rPr>
        <w:t xml:space="preserve"> da </w:t>
      </w:r>
      <w:proofErr w:type="spellStart"/>
      <w:r w:rsidR="00DE671A">
        <w:rPr>
          <w:rFonts w:ascii="Arial" w:hAnsi="Arial" w:cs="Arial"/>
          <w:sz w:val="16"/>
          <w:szCs w:val="16"/>
          <w:lang w:val="es-BO"/>
        </w:rPr>
        <w:t>Diretoria</w:t>
      </w:r>
      <w:proofErr w:type="spellEnd"/>
      <w:r w:rsidR="00DE671A">
        <w:rPr>
          <w:rFonts w:ascii="Arial" w:hAnsi="Arial" w:cs="Arial"/>
          <w:sz w:val="16"/>
          <w:szCs w:val="16"/>
          <w:lang w:val="es-BO"/>
        </w:rPr>
        <w:t xml:space="preserve"> de </w:t>
      </w:r>
      <w:proofErr w:type="spellStart"/>
      <w:r w:rsidR="00DE671A">
        <w:rPr>
          <w:rFonts w:ascii="Arial" w:hAnsi="Arial" w:cs="Arial"/>
          <w:sz w:val="16"/>
          <w:szCs w:val="16"/>
          <w:lang w:val="es-BO"/>
        </w:rPr>
        <w:t>Gestão</w:t>
      </w:r>
      <w:proofErr w:type="spellEnd"/>
      <w:r w:rsidR="00DE671A">
        <w:rPr>
          <w:rFonts w:ascii="Arial" w:hAnsi="Arial" w:cs="Arial"/>
          <w:sz w:val="16"/>
          <w:szCs w:val="16"/>
          <w:lang w:val="es-BO"/>
        </w:rPr>
        <w:t xml:space="preserve"> e </w:t>
      </w:r>
      <w:proofErr w:type="spellStart"/>
      <w:r w:rsidR="00DE671A">
        <w:rPr>
          <w:rFonts w:ascii="Arial" w:hAnsi="Arial" w:cs="Arial"/>
          <w:sz w:val="16"/>
          <w:szCs w:val="16"/>
          <w:lang w:val="es-BO"/>
        </w:rPr>
        <w:t>Assistência</w:t>
      </w:r>
      <w:proofErr w:type="spellEnd"/>
      <w:r w:rsidR="00DE671A">
        <w:rPr>
          <w:rFonts w:ascii="Arial" w:hAnsi="Arial" w:cs="Arial"/>
          <w:sz w:val="16"/>
          <w:szCs w:val="16"/>
          <w:lang w:val="es-BO"/>
        </w:rPr>
        <w:t xml:space="preserve"> </w:t>
      </w:r>
      <w:proofErr w:type="spellStart"/>
      <w:r w:rsidR="00DE671A">
        <w:rPr>
          <w:rFonts w:ascii="Arial" w:hAnsi="Arial" w:cs="Arial"/>
          <w:sz w:val="16"/>
          <w:szCs w:val="16"/>
          <w:lang w:val="es-BO"/>
        </w:rPr>
        <w:t>Farmacêutica</w:t>
      </w:r>
      <w:proofErr w:type="spellEnd"/>
      <w:r w:rsidR="00DE671A">
        <w:rPr>
          <w:rFonts w:ascii="Arial" w:hAnsi="Arial" w:cs="Arial"/>
          <w:sz w:val="16"/>
          <w:szCs w:val="16"/>
          <w:lang w:val="es-BO"/>
        </w:rPr>
        <w:t xml:space="preserve"> – DGAF, por </w:t>
      </w:r>
      <w:proofErr w:type="spellStart"/>
      <w:r w:rsidR="00DE671A">
        <w:rPr>
          <w:rFonts w:ascii="Arial" w:hAnsi="Arial" w:cs="Arial"/>
          <w:sz w:val="16"/>
          <w:szCs w:val="16"/>
          <w:lang w:val="es-BO"/>
        </w:rPr>
        <w:t>um</w:t>
      </w:r>
      <w:proofErr w:type="spellEnd"/>
      <w:r w:rsidR="00DE671A">
        <w:rPr>
          <w:rFonts w:ascii="Arial" w:hAnsi="Arial" w:cs="Arial"/>
          <w:sz w:val="16"/>
          <w:szCs w:val="16"/>
          <w:lang w:val="es-BO"/>
        </w:rPr>
        <w:t xml:space="preserve"> período de 12 (</w:t>
      </w:r>
      <w:proofErr w:type="spellStart"/>
      <w:r w:rsidR="00DE671A">
        <w:rPr>
          <w:rFonts w:ascii="Arial" w:hAnsi="Arial" w:cs="Arial"/>
          <w:sz w:val="16"/>
          <w:szCs w:val="16"/>
          <w:lang w:val="es-BO"/>
        </w:rPr>
        <w:t>doze</w:t>
      </w:r>
      <w:proofErr w:type="spellEnd"/>
      <w:r w:rsidR="00DE671A">
        <w:rPr>
          <w:rFonts w:ascii="Arial" w:hAnsi="Arial" w:cs="Arial"/>
          <w:sz w:val="16"/>
          <w:szCs w:val="16"/>
          <w:lang w:val="es-BO"/>
        </w:rPr>
        <w:t xml:space="preserve">) meses a Pacientes Oriundos de Mandados </w:t>
      </w:r>
      <w:proofErr w:type="spellStart"/>
      <w:r w:rsidR="00DE671A">
        <w:rPr>
          <w:rFonts w:ascii="Arial" w:hAnsi="Arial" w:cs="Arial"/>
          <w:sz w:val="16"/>
          <w:szCs w:val="16"/>
          <w:lang w:val="es-BO"/>
        </w:rPr>
        <w:t>Judiciais</w:t>
      </w:r>
      <w:proofErr w:type="spellEnd"/>
      <w:r w:rsidR="00DE671A">
        <w:rPr>
          <w:rFonts w:ascii="Arial" w:hAnsi="Arial" w:cs="Arial"/>
          <w:sz w:val="16"/>
          <w:szCs w:val="16"/>
          <w:lang w:val="es-BO"/>
        </w:rPr>
        <w:t xml:space="preserve">, a pedido da Secretaria de Estado da </w:t>
      </w:r>
      <w:proofErr w:type="spellStart"/>
      <w:r w:rsidR="00DE671A">
        <w:rPr>
          <w:rFonts w:ascii="Arial" w:hAnsi="Arial" w:cs="Arial"/>
          <w:sz w:val="16"/>
          <w:szCs w:val="16"/>
          <w:lang w:val="es-BO"/>
        </w:rPr>
        <w:t>Saúde</w:t>
      </w:r>
      <w:proofErr w:type="spellEnd"/>
      <w:r w:rsidR="00DE671A" w:rsidRPr="00EF4A69">
        <w:rPr>
          <w:rFonts w:ascii="Arial" w:hAnsi="Arial" w:cs="Arial"/>
          <w:bCs/>
          <w:sz w:val="16"/>
          <w:szCs w:val="16"/>
        </w:rPr>
        <w:t xml:space="preserve"> - SESAU</w:t>
      </w:r>
      <w:r>
        <w:rPr>
          <w:rFonts w:ascii="Arial" w:hAnsi="Arial" w:cs="Arial"/>
          <w:bCs/>
          <w:sz w:val="16"/>
          <w:szCs w:val="16"/>
        </w:rPr>
        <w:t>.</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proofErr w:type="spellStart"/>
      <w:r w:rsidR="00407A3C">
        <w:rPr>
          <w:rFonts w:ascii="Arial" w:hAnsi="Arial" w:cs="Arial"/>
          <w:sz w:val="16"/>
          <w:szCs w:val="16"/>
        </w:rPr>
        <w:t>Av</w:t>
      </w:r>
      <w:proofErr w:type="spellEnd"/>
      <w:r w:rsidR="00407A3C">
        <w:rPr>
          <w:rFonts w:ascii="Arial" w:hAnsi="Arial" w:cs="Arial"/>
          <w:sz w:val="16"/>
          <w:szCs w:val="16"/>
        </w:rPr>
        <w:t xml:space="preserve">: </w:t>
      </w:r>
      <w:proofErr w:type="spellStart"/>
      <w:r w:rsidR="00407A3C">
        <w:rPr>
          <w:rFonts w:ascii="Arial" w:hAnsi="Arial" w:cs="Arial"/>
          <w:sz w:val="16"/>
          <w:szCs w:val="16"/>
        </w:rPr>
        <w:t>Calama</w:t>
      </w:r>
      <w:proofErr w:type="spellEnd"/>
      <w:r w:rsidR="00407A3C">
        <w:rPr>
          <w:rFonts w:ascii="Arial" w:hAnsi="Arial" w:cs="Arial"/>
          <w:sz w:val="16"/>
          <w:szCs w:val="16"/>
        </w:rPr>
        <w:t xml:space="preserve"> 1750 Bairro: São João Bosco – Gerência de Medicamentos – Núcleo de Mandados Judiciais</w:t>
      </w:r>
      <w:r w:rsidR="00A3721A" w:rsidRPr="00A3721A">
        <w:rPr>
          <w:rFonts w:ascii="Arial" w:hAnsi="Arial" w:cs="Arial"/>
          <w:bCs/>
          <w:sz w:val="16"/>
          <w:szCs w:val="16"/>
        </w:rPr>
        <w:t xml:space="preserve"> – Telefone: (69) 3216–</w:t>
      </w:r>
      <w:r w:rsidR="00407A3C">
        <w:rPr>
          <w:rFonts w:ascii="Arial" w:hAnsi="Arial" w:cs="Arial"/>
          <w:bCs/>
          <w:sz w:val="16"/>
          <w:szCs w:val="16"/>
        </w:rPr>
        <w:t>7320</w:t>
      </w:r>
      <w:r w:rsidR="00A3721A" w:rsidRPr="00A3721A">
        <w:rPr>
          <w:rFonts w:ascii="Arial" w:hAnsi="Arial" w:cs="Arial"/>
          <w:bCs/>
          <w:sz w:val="16"/>
          <w:szCs w:val="16"/>
        </w:rPr>
        <w:t>, Porto Velho/Rondônia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A3721A">
        <w:rPr>
          <w:rFonts w:ascii="Arial" w:hAnsi="Arial" w:cs="Arial"/>
          <w:sz w:val="16"/>
          <w:szCs w:val="16"/>
        </w:rPr>
        <w:t>Para entrega</w:t>
      </w:r>
      <w:r w:rsidR="00C339E8" w:rsidRPr="00C339E8">
        <w:rPr>
          <w:rFonts w:ascii="Arial" w:hAnsi="Arial" w:cs="Arial"/>
          <w:sz w:val="16"/>
          <w:szCs w:val="16"/>
        </w:rPr>
        <w:t xml:space="preserve">, é necessária realização de prévio agendamento.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3DB" w:rsidRDefault="00EA63DB">
      <w:r>
        <w:separator/>
      </w:r>
    </w:p>
  </w:endnote>
  <w:endnote w:type="continuationSeparator" w:id="1">
    <w:p w:rsidR="00EA63DB" w:rsidRDefault="00EA6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3DB" w:rsidRDefault="00EA63DB">
      <w:r>
        <w:separator/>
      </w:r>
    </w:p>
  </w:footnote>
  <w:footnote w:type="continuationSeparator" w:id="1">
    <w:p w:rsidR="00EA63DB" w:rsidRDefault="00EA63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3DB" w:rsidRDefault="00EA63D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840C3"/>
    <w:rsid w:val="00097AD0"/>
    <w:rsid w:val="000A160C"/>
    <w:rsid w:val="000A2283"/>
    <w:rsid w:val="000A32EB"/>
    <w:rsid w:val="000A6C06"/>
    <w:rsid w:val="000A6D1C"/>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A63DB"/>
    <w:rsid w:val="00EC31DB"/>
    <w:rsid w:val="00EC3592"/>
    <w:rsid w:val="00ED2E13"/>
    <w:rsid w:val="00EE5958"/>
    <w:rsid w:val="00EF31D4"/>
    <w:rsid w:val="00EF4A69"/>
    <w:rsid w:val="00EF4B37"/>
    <w:rsid w:val="00F163E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2826</Words>
  <Characters>16091</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11</cp:revision>
  <cp:lastPrinted>2013-01-21T12:19:00Z</cp:lastPrinted>
  <dcterms:created xsi:type="dcterms:W3CDTF">2013-05-13T11:39:00Z</dcterms:created>
  <dcterms:modified xsi:type="dcterms:W3CDTF">2013-05-14T12:59:00Z</dcterms:modified>
</cp:coreProperties>
</file>